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36" w:rsidRPr="00EB1FC2" w:rsidRDefault="00136A36" w:rsidP="00BB3137">
      <w:pPr>
        <w:spacing w:after="0" w:line="240" w:lineRule="auto"/>
        <w:jc w:val="center"/>
        <w:rPr>
          <w:rStyle w:val="a3"/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0" w:name="_GoBack"/>
      <w:bookmarkEnd w:id="0"/>
    </w:p>
    <w:p w:rsidR="00136A36" w:rsidRPr="00EB1FC2" w:rsidRDefault="00136A36" w:rsidP="00BB3137">
      <w:pPr>
        <w:spacing w:after="0" w:line="240" w:lineRule="auto"/>
        <w:jc w:val="center"/>
        <w:rPr>
          <w:rStyle w:val="a3"/>
          <w:rFonts w:ascii="Liberation Serif" w:hAnsi="Liberation Serif" w:cs="Liberation Serif"/>
          <w:color w:val="000000" w:themeColor="text1"/>
          <w:sz w:val="28"/>
          <w:szCs w:val="28"/>
        </w:rPr>
      </w:pPr>
      <w:r w:rsidRPr="00EB1FC2">
        <w:rPr>
          <w:rStyle w:val="a3"/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ПОРЯДОК </w:t>
      </w:r>
    </w:p>
    <w:p w:rsidR="00BB3137" w:rsidRPr="00EB1FC2" w:rsidRDefault="00BB3137" w:rsidP="00BB3137">
      <w:pPr>
        <w:spacing w:after="0" w:line="240" w:lineRule="auto"/>
        <w:jc w:val="center"/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B1FC2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проведения </w:t>
      </w:r>
      <w:r w:rsidR="005F5464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научно-практической конференции </w:t>
      </w:r>
    </w:p>
    <w:p w:rsidR="00E33813" w:rsidRDefault="00F62363" w:rsidP="00BB3137">
      <w:pPr>
        <w:spacing w:after="0" w:line="240" w:lineRule="auto"/>
        <w:jc w:val="center"/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B1FC2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>«</w:t>
      </w:r>
      <w:r w:rsidR="00906B39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>Совершенствование законодательства</w:t>
      </w:r>
      <w:r w:rsidR="00E7442E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r w:rsidR="00E33813" w:rsidRPr="006F700F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>о недвижимости</w:t>
      </w:r>
      <w:r w:rsidR="00E33813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>.</w:t>
      </w:r>
    </w:p>
    <w:p w:rsidR="00BB3137" w:rsidRPr="00EB1FC2" w:rsidRDefault="00906B39" w:rsidP="00BB3137">
      <w:pPr>
        <w:spacing w:after="0" w:line="240" w:lineRule="auto"/>
        <w:jc w:val="center"/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>Промежуточные итоги</w:t>
      </w:r>
      <w:r w:rsidR="00BB3137" w:rsidRPr="00EB1FC2"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  <w:t>»</w:t>
      </w:r>
    </w:p>
    <w:p w:rsidR="00BB3137" w:rsidRPr="00EB1FC2" w:rsidRDefault="00BB3137" w:rsidP="00BB3137">
      <w:pPr>
        <w:spacing w:after="0" w:line="240" w:lineRule="auto"/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136A36" w:rsidRPr="00EB1FC2" w:rsidTr="00157EA7">
        <w:tc>
          <w:tcPr>
            <w:tcW w:w="4672" w:type="dxa"/>
          </w:tcPr>
          <w:p w:rsidR="00136A36" w:rsidRPr="00EB1FC2" w:rsidRDefault="005F5464" w:rsidP="00136A36">
            <w:pP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17мая</w:t>
            </w:r>
            <w:r w:rsidR="00136A36"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136A36"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 xml:space="preserve"> года </w:t>
            </w:r>
          </w:p>
          <w:p w:rsidR="00136A36" w:rsidRPr="00EB1FC2" w:rsidRDefault="00136A36" w:rsidP="00136A36">
            <w:pP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5F5464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.00-1</w:t>
            </w:r>
            <w:r w:rsidR="005F5464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3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854309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906B39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5</w:t>
            </w:r>
          </w:p>
          <w:p w:rsidR="00136A36" w:rsidRPr="00EB1FC2" w:rsidRDefault="00136A36" w:rsidP="00BB3137">
            <w:pP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51" w:type="dxa"/>
          </w:tcPr>
          <w:p w:rsidR="005F5464" w:rsidRDefault="005F5464" w:rsidP="005F5464">
            <w:pPr>
              <w:ind w:left="1888"/>
              <w:jc w:val="right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г. Нижний Тагил,</w:t>
            </w:r>
          </w:p>
          <w:p w:rsidR="00136A36" w:rsidRPr="00EB1FC2" w:rsidRDefault="005F5464" w:rsidP="00854309">
            <w:pPr>
              <w:ind w:left="1888"/>
              <w:jc w:val="right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 xml:space="preserve">Зал </w:t>
            </w:r>
            <w:r w:rsidR="00854309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ф</w:t>
            </w:r>
            <w: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 xml:space="preserve">илармонии </w:t>
            </w:r>
          </w:p>
        </w:tc>
      </w:tr>
    </w:tbl>
    <w:p w:rsidR="00BB3137" w:rsidRPr="00EB1FC2" w:rsidRDefault="00BB3137" w:rsidP="00BB3137">
      <w:pPr>
        <w:spacing w:after="0" w:line="240" w:lineRule="auto"/>
        <w:rPr>
          <w:rStyle w:val="a3"/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5"/>
      </w:tblGrid>
      <w:tr w:rsidR="00BB3137" w:rsidRPr="00EB1FC2" w:rsidTr="00D07F47">
        <w:trPr>
          <w:cantSplit/>
        </w:trPr>
        <w:tc>
          <w:tcPr>
            <w:tcW w:w="1838" w:type="dxa"/>
          </w:tcPr>
          <w:p w:rsidR="00BB3137" w:rsidRPr="00EB1FC2" w:rsidRDefault="00BB3137" w:rsidP="00E96BD8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CD7776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.00</w:t>
            </w:r>
            <w:r w:rsidR="00EB1FC2"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–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CD7776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8085" w:type="dxa"/>
          </w:tcPr>
          <w:p w:rsidR="002B699A" w:rsidRDefault="009C6E14" w:rsidP="00E96B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</w:p>
          <w:p w:rsidR="00BB3137" w:rsidRDefault="005F5464" w:rsidP="00E96B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Пинаев Владислав Юрьевич</w:t>
            </w:r>
            <w:r w:rsidRPr="00EB1FC2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Нижний Тагил</w:t>
            </w:r>
          </w:p>
          <w:p w:rsidR="00C625CD" w:rsidRPr="00EB1FC2" w:rsidRDefault="00C625CD" w:rsidP="00E96BD8">
            <w:pPr>
              <w:spacing w:line="276" w:lineRule="auto"/>
              <w:jc w:val="both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BB3137" w:rsidRPr="00EB1FC2" w:rsidTr="00D07F47">
        <w:trPr>
          <w:cantSplit/>
        </w:trPr>
        <w:tc>
          <w:tcPr>
            <w:tcW w:w="1838" w:type="dxa"/>
          </w:tcPr>
          <w:p w:rsidR="00BB3137" w:rsidRPr="00EB1FC2" w:rsidRDefault="00BB3137" w:rsidP="00E33813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CD7776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.05</w:t>
            </w:r>
            <w:r w:rsidR="00EB1FC2"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–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CD7776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EB1FC2"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C625CD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85" w:type="dxa"/>
          </w:tcPr>
          <w:p w:rsidR="005F5464" w:rsidRPr="00EB1FC2" w:rsidRDefault="005F5464" w:rsidP="00E96BD8">
            <w:pPr>
              <w:spacing w:line="276" w:lineRule="auto"/>
              <w:jc w:val="both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Крашенинников</w:t>
            </w:r>
            <w:r w:rsidR="00E7442E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B1FC2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Павел Владимирович–</w:t>
            </w:r>
          </w:p>
          <w:p w:rsidR="00C625CD" w:rsidRDefault="005F5464" w:rsidP="00E96BD8">
            <w:pPr>
              <w:spacing w:line="276" w:lineRule="auto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EB1FC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Председатель Комитета Государственной Думы по государственному строительству и законодательству</w:t>
            </w:r>
          </w:p>
          <w:p w:rsidR="00D07F47" w:rsidRPr="00D07F47" w:rsidRDefault="00D07F47" w:rsidP="00EF651D">
            <w:pPr>
              <w:spacing w:line="276" w:lineRule="auto"/>
              <w:ind w:left="436"/>
              <w:rPr>
                <w:rStyle w:val="a3"/>
                <w:rFonts w:ascii="Liberation Serif" w:eastAsia="Times New Roman" w:hAnsi="Liberation Serif" w:cs="Liberation Serif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07F47">
              <w:rPr>
                <w:rStyle w:val="a3"/>
                <w:rFonts w:ascii="Liberation Serif" w:eastAsia="Times New Roman" w:hAnsi="Liberation Serif" w:cs="Liberation Serif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Дачная и гаражная амнистия. Развитие законодательства о недвижимости</w:t>
            </w:r>
          </w:p>
          <w:p w:rsidR="00D07F47" w:rsidRPr="00D07F47" w:rsidRDefault="00D07F47" w:rsidP="00E96BD8">
            <w:pPr>
              <w:spacing w:line="276" w:lineRule="auto"/>
              <w:rPr>
                <w:rStyle w:val="a3"/>
                <w:rFonts w:ascii="Liberation Serif" w:eastAsia="Times New Roman" w:hAnsi="Liberation Serif" w:cs="Liberation Serif"/>
                <w:b w:val="0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33813" w:rsidRPr="00EB1FC2" w:rsidTr="00D07F47">
        <w:trPr>
          <w:cantSplit/>
        </w:trPr>
        <w:tc>
          <w:tcPr>
            <w:tcW w:w="1838" w:type="dxa"/>
          </w:tcPr>
          <w:p w:rsidR="00E33813" w:rsidRPr="00EB1FC2" w:rsidRDefault="00E33813" w:rsidP="00E33813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11.25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–</w:t>
            </w: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11.40</w:t>
            </w:r>
          </w:p>
        </w:tc>
        <w:tc>
          <w:tcPr>
            <w:tcW w:w="8085" w:type="dxa"/>
          </w:tcPr>
          <w:p w:rsidR="00E33813" w:rsidRDefault="00E33813" w:rsidP="00D61D2C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  <w:t xml:space="preserve">Миронов Илья Борисович – </w:t>
            </w:r>
          </w:p>
          <w:p w:rsidR="00E33813" w:rsidRDefault="00E33813" w:rsidP="00D61D2C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CD7776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Руководитель аппарата</w:t>
            </w:r>
            <w:r w:rsidR="00E7442E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 xml:space="preserve"> </w:t>
            </w:r>
            <w:r w:rsidRPr="00EB1FC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Комитета Государственной Думы по государственному строительству и законодательству</w:t>
            </w:r>
          </w:p>
          <w:p w:rsidR="00EF651D" w:rsidRDefault="00D07F47" w:rsidP="00EF651D">
            <w:pPr>
              <w:spacing w:line="276" w:lineRule="auto"/>
              <w:ind w:left="436"/>
              <w:jc w:val="both"/>
              <w:rPr>
                <w:rFonts w:ascii="Liberation Serif" w:eastAsia="Times New Roman" w:hAnsi="Liberation Serif" w:cs="Liberation Serif"/>
                <w:b/>
                <w:i/>
                <w:iCs/>
                <w:sz w:val="28"/>
                <w:szCs w:val="28"/>
                <w:lang w:eastAsia="ru-RU"/>
              </w:rPr>
            </w:pPr>
            <w:r w:rsidRPr="00EF651D">
              <w:rPr>
                <w:rFonts w:ascii="Liberation Serif" w:eastAsia="Times New Roman" w:hAnsi="Liberation Serif" w:cs="Liberation Serif"/>
                <w:b/>
                <w:i/>
                <w:iCs/>
                <w:sz w:val="28"/>
                <w:szCs w:val="28"/>
                <w:lang w:eastAsia="ru-RU"/>
              </w:rPr>
              <w:t>Новое в зак</w:t>
            </w:r>
            <w:r w:rsidR="00EF651D">
              <w:rPr>
                <w:rFonts w:ascii="Liberation Serif" w:eastAsia="Times New Roman" w:hAnsi="Liberation Serif" w:cs="Liberation Serif"/>
                <w:b/>
                <w:i/>
                <w:iCs/>
                <w:sz w:val="28"/>
                <w:szCs w:val="28"/>
                <w:lang w:eastAsia="ru-RU"/>
              </w:rPr>
              <w:t>онодательстве о государственной</w:t>
            </w:r>
          </w:p>
          <w:p w:rsidR="00D07F47" w:rsidRPr="00EF651D" w:rsidRDefault="00D07F47" w:rsidP="00EF651D">
            <w:pPr>
              <w:spacing w:line="276" w:lineRule="auto"/>
              <w:ind w:left="436"/>
              <w:jc w:val="both"/>
              <w:rPr>
                <w:rFonts w:ascii="Liberation Serif" w:eastAsia="Times New Roman" w:hAnsi="Liberation Serif" w:cs="Liberation Serif"/>
                <w:b/>
                <w:i/>
                <w:iCs/>
                <w:sz w:val="28"/>
                <w:szCs w:val="28"/>
                <w:lang w:eastAsia="ru-RU"/>
              </w:rPr>
            </w:pPr>
            <w:r w:rsidRPr="00EF651D">
              <w:rPr>
                <w:rFonts w:ascii="Liberation Serif" w:eastAsia="Times New Roman" w:hAnsi="Liberation Serif" w:cs="Liberation Serif"/>
                <w:b/>
                <w:i/>
                <w:iCs/>
                <w:sz w:val="28"/>
                <w:szCs w:val="28"/>
                <w:lang w:eastAsia="ru-RU"/>
              </w:rPr>
              <w:t>регистрации недвижимости</w:t>
            </w:r>
          </w:p>
          <w:p w:rsidR="00D07F47" w:rsidRPr="00CD7776" w:rsidRDefault="00D07F47" w:rsidP="00D61D2C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</w:p>
        </w:tc>
      </w:tr>
      <w:tr w:rsidR="00E33813" w:rsidRPr="00EB1FC2" w:rsidTr="00D07F47">
        <w:trPr>
          <w:cantSplit/>
        </w:trPr>
        <w:tc>
          <w:tcPr>
            <w:tcW w:w="1838" w:type="dxa"/>
          </w:tcPr>
          <w:p w:rsidR="00E33813" w:rsidRPr="00EB1FC2" w:rsidRDefault="00E33813" w:rsidP="00E33813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11.40–11.55</w:t>
            </w:r>
          </w:p>
        </w:tc>
        <w:tc>
          <w:tcPr>
            <w:tcW w:w="8085" w:type="dxa"/>
          </w:tcPr>
          <w:p w:rsidR="00E33813" w:rsidRPr="00EB1FC2" w:rsidRDefault="00E33813" w:rsidP="00D61D2C">
            <w:pPr>
              <w:spacing w:line="276" w:lineRule="auto"/>
              <w:rPr>
                <w:rFonts w:ascii="Liberation Serif" w:eastAsia="Times New Roman" w:hAnsi="Liberation Serif" w:cs="Liberation Serif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B1FC2">
              <w:rPr>
                <w:rFonts w:ascii="Liberation Serif" w:eastAsia="Times New Roman" w:hAnsi="Liberation Serif" w:cs="Liberation Serif"/>
                <w:b/>
                <w:iCs/>
                <w:color w:val="000000" w:themeColor="text1"/>
                <w:sz w:val="28"/>
                <w:szCs w:val="28"/>
                <w:lang w:eastAsia="ru-RU"/>
              </w:rPr>
              <w:t>Гонгало Бронислав</w:t>
            </w:r>
            <w:r w:rsidR="00E7442E">
              <w:rPr>
                <w:rFonts w:ascii="Liberation Serif" w:eastAsia="Times New Roman" w:hAnsi="Liberation Serif" w:cs="Liberation Serif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1FC2">
              <w:rPr>
                <w:rFonts w:ascii="Liberation Serif" w:eastAsia="Times New Roman" w:hAnsi="Liberation Serif" w:cs="Liberation Serif"/>
                <w:b/>
                <w:iCs/>
                <w:color w:val="000000" w:themeColor="text1"/>
                <w:sz w:val="28"/>
                <w:szCs w:val="28"/>
                <w:lang w:eastAsia="ru-RU"/>
              </w:rPr>
              <w:t>Мичиславович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–</w:t>
            </w:r>
          </w:p>
          <w:p w:rsidR="00E33813" w:rsidRDefault="00E33813" w:rsidP="00D61D2C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B1FC2">
              <w:rPr>
                <w:rFonts w:ascii="Liberation Serif" w:eastAsia="Times New Roman" w:hAnsi="Liberation Serif" w:cs="Liberation Serif"/>
                <w:iCs/>
                <w:color w:val="000000" w:themeColor="text1"/>
                <w:sz w:val="28"/>
                <w:szCs w:val="28"/>
                <w:lang w:eastAsia="ru-RU"/>
              </w:rPr>
              <w:t>Директор Уральского филиала ФГБНУ «Исследовательский центр частного права имени С.С. Алексеева при Пр</w:t>
            </w:r>
            <w:r>
              <w:rPr>
                <w:rFonts w:ascii="Liberation Serif" w:eastAsia="Times New Roman" w:hAnsi="Liberation Serif" w:cs="Liberation Serif"/>
                <w:iCs/>
                <w:color w:val="000000" w:themeColor="text1"/>
                <w:sz w:val="28"/>
                <w:szCs w:val="28"/>
                <w:lang w:eastAsia="ru-RU"/>
              </w:rPr>
              <w:t>езиденте Российской Федерации», заведующий кафедрой гражданского права Уральского государственного юридического университета</w:t>
            </w:r>
          </w:p>
          <w:p w:rsidR="00D07F47" w:rsidRPr="00D07F47" w:rsidRDefault="00D07F47" w:rsidP="00EF651D">
            <w:pPr>
              <w:spacing w:line="276" w:lineRule="auto"/>
              <w:ind w:left="436"/>
              <w:jc w:val="both"/>
              <w:rPr>
                <w:rStyle w:val="a3"/>
                <w:rFonts w:ascii="Liberation Serif" w:eastAsia="Times New Roman" w:hAnsi="Liberation Serif" w:cs="Liberation Serif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07F47">
              <w:rPr>
                <w:rStyle w:val="a3"/>
                <w:rFonts w:ascii="Liberation Serif" w:eastAsia="Times New Roman" w:hAnsi="Liberation Serif" w:cs="Liberation Serif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Изменения в законодательстве о жилье</w:t>
            </w:r>
          </w:p>
          <w:p w:rsidR="00D07F47" w:rsidRPr="00C625CD" w:rsidRDefault="00D07F47" w:rsidP="00D61D2C">
            <w:pPr>
              <w:spacing w:line="276" w:lineRule="auto"/>
              <w:jc w:val="both"/>
              <w:rPr>
                <w:rStyle w:val="a3"/>
                <w:rFonts w:ascii="Liberation Serif" w:eastAsia="Times New Roman" w:hAnsi="Liberation Serif" w:cs="Liberation Serif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EBD" w:rsidRPr="00EB1FC2" w:rsidTr="00D07F47">
        <w:trPr>
          <w:cantSplit/>
        </w:trPr>
        <w:tc>
          <w:tcPr>
            <w:tcW w:w="1838" w:type="dxa"/>
          </w:tcPr>
          <w:p w:rsidR="00507EBD" w:rsidRPr="00EB1FC2" w:rsidRDefault="00507EBD" w:rsidP="00E33813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906B39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55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–1</w:t>
            </w:r>
            <w:r w:rsidR="00906B39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085" w:type="dxa"/>
          </w:tcPr>
          <w:p w:rsidR="008B090C" w:rsidRDefault="008B090C" w:rsidP="008B090C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  <w:t xml:space="preserve">Цыганаш Игорь Николаевич – </w:t>
            </w:r>
          </w:p>
          <w:p w:rsidR="008B090C" w:rsidRDefault="008B090C" w:rsidP="008B090C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  <w:r w:rsidRPr="00CD7776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Руководитель Управления федеральной службы государственной регистрации, кадастра и картографии по Свердловской области</w:t>
            </w:r>
          </w:p>
          <w:p w:rsidR="00EF651D" w:rsidRDefault="00D07F47" w:rsidP="00EF651D">
            <w:pPr>
              <w:spacing w:line="276" w:lineRule="auto"/>
              <w:ind w:left="436"/>
              <w:jc w:val="both"/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D07F47"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Практика государст</w:t>
            </w:r>
            <w:r w:rsidR="00EF651D"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венной регистрации недвижимости</w:t>
            </w:r>
          </w:p>
          <w:p w:rsidR="00D07F47" w:rsidRPr="00D07F47" w:rsidRDefault="00D07F47" w:rsidP="00EF651D">
            <w:pPr>
              <w:spacing w:line="276" w:lineRule="auto"/>
              <w:ind w:left="436"/>
              <w:jc w:val="both"/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D07F47"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Свердловской области</w:t>
            </w:r>
          </w:p>
          <w:p w:rsidR="00D07F47" w:rsidRPr="00EB1FC2" w:rsidRDefault="00D07F47" w:rsidP="008B090C">
            <w:pPr>
              <w:spacing w:line="276" w:lineRule="auto"/>
              <w:jc w:val="both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07EBD" w:rsidRPr="00EB1FC2" w:rsidTr="00D07F47">
        <w:trPr>
          <w:cantSplit/>
        </w:trPr>
        <w:tc>
          <w:tcPr>
            <w:tcW w:w="1838" w:type="dxa"/>
          </w:tcPr>
          <w:p w:rsidR="00507EBD" w:rsidRPr="00EB1FC2" w:rsidRDefault="00507EBD" w:rsidP="00E33813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lastRenderedPageBreak/>
              <w:t>1</w:t>
            </w:r>
            <w:r w:rsidR="00906B39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3123E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0</w:t>
            </w: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–1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="003123E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85" w:type="dxa"/>
          </w:tcPr>
          <w:p w:rsidR="008B090C" w:rsidRDefault="008B090C" w:rsidP="008B090C">
            <w:pPr>
              <w:spacing w:line="276" w:lineRule="auto"/>
              <w:jc w:val="both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CD7776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Раудштейн Вадим Анатольевич</w:t>
            </w:r>
            <w: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 xml:space="preserve"> – </w:t>
            </w:r>
          </w:p>
          <w:p w:rsidR="008B090C" w:rsidRDefault="008B090C" w:rsidP="008B090C">
            <w:pPr>
              <w:spacing w:line="276" w:lineRule="auto"/>
              <w:jc w:val="both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Председатель Нижнетагильской городской Думы</w:t>
            </w:r>
          </w:p>
          <w:p w:rsidR="009A5431" w:rsidRPr="00D07F47" w:rsidRDefault="009A5431" w:rsidP="009A5431">
            <w:pPr>
              <w:spacing w:line="276" w:lineRule="auto"/>
              <w:ind w:left="436"/>
              <w:jc w:val="both"/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Земельные участки под многоквартирными домами. Правовое регулирование, судебная практика и предложения</w:t>
            </w:r>
          </w:p>
          <w:p w:rsidR="00D07F47" w:rsidRDefault="00D07F47" w:rsidP="008B090C">
            <w:pPr>
              <w:spacing w:line="276" w:lineRule="auto"/>
              <w:jc w:val="both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</w:p>
          <w:p w:rsidR="002C429E" w:rsidRPr="002C429E" w:rsidRDefault="002C429E" w:rsidP="008B090C">
            <w:pPr>
              <w:spacing w:line="276" w:lineRule="auto"/>
              <w:jc w:val="both"/>
              <w:rPr>
                <w:rStyle w:val="a3"/>
                <w:rFonts w:ascii="Liberation Serif" w:eastAsia="Times New Roman" w:hAnsi="Liberation Serif" w:cs="Liberation Serif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625CD" w:rsidRPr="00EB1FC2" w:rsidTr="00D07F47">
        <w:trPr>
          <w:cantSplit/>
        </w:trPr>
        <w:tc>
          <w:tcPr>
            <w:tcW w:w="1838" w:type="dxa"/>
          </w:tcPr>
          <w:p w:rsidR="00C625CD" w:rsidRPr="00EB1FC2" w:rsidRDefault="00C625CD" w:rsidP="00E33813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906B39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E33813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5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–1</w:t>
            </w:r>
            <w:r w:rsidR="00E33813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Pr="00EB1FC2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E33813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4</w:t>
            </w:r>
            <w:r w:rsidR="00906B39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85" w:type="dxa"/>
          </w:tcPr>
          <w:p w:rsidR="002B699A" w:rsidRDefault="00C625CD" w:rsidP="00E96BD8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  <w:t xml:space="preserve">Герасимов Олег Анатольевич – </w:t>
            </w:r>
          </w:p>
          <w:p w:rsidR="00C625CD" w:rsidRDefault="00C625CD" w:rsidP="00E96BD8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  <w:r w:rsidRPr="00C625CD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руководитель Нижнетагильского местного отдел</w:t>
            </w:r>
            <w:r w:rsidR="00D07F47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ения Ассоциации юристов России.</w:t>
            </w:r>
          </w:p>
          <w:p w:rsidR="009A5431" w:rsidRPr="003F614D" w:rsidRDefault="003F614D" w:rsidP="009A5431">
            <w:pPr>
              <w:spacing w:line="276" w:lineRule="auto"/>
              <w:ind w:left="436"/>
              <w:jc w:val="both"/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Защита прав собственников жилых помещений</w:t>
            </w:r>
          </w:p>
          <w:p w:rsidR="00D07F47" w:rsidRDefault="00D07F47" w:rsidP="00E96BD8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</w:p>
          <w:p w:rsidR="002B699A" w:rsidRDefault="002B699A" w:rsidP="00E96BD8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B090C" w:rsidRPr="00EB1FC2" w:rsidTr="00D07F47">
        <w:trPr>
          <w:cantSplit/>
        </w:trPr>
        <w:tc>
          <w:tcPr>
            <w:tcW w:w="1838" w:type="dxa"/>
          </w:tcPr>
          <w:p w:rsidR="008B090C" w:rsidRPr="006F700F" w:rsidRDefault="008B090C" w:rsidP="006F700F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6F700F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2</w:t>
            </w: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6F700F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4</w:t>
            </w: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0-13.10</w:t>
            </w:r>
          </w:p>
        </w:tc>
        <w:tc>
          <w:tcPr>
            <w:tcW w:w="8085" w:type="dxa"/>
          </w:tcPr>
          <w:p w:rsidR="008B090C" w:rsidRDefault="006F700F" w:rsidP="006F700F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  <w:t>Обсуждение</w:t>
            </w:r>
          </w:p>
          <w:p w:rsidR="00D07F47" w:rsidRDefault="00D07F47" w:rsidP="006F700F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507EBD" w:rsidRPr="00EB1FC2" w:rsidTr="00D07F47">
        <w:trPr>
          <w:cantSplit/>
        </w:trPr>
        <w:tc>
          <w:tcPr>
            <w:tcW w:w="1838" w:type="dxa"/>
          </w:tcPr>
          <w:p w:rsidR="00507EBD" w:rsidRPr="006F700F" w:rsidRDefault="00507EBD" w:rsidP="008B090C">
            <w:pPr>
              <w:spacing w:line="276" w:lineRule="auto"/>
              <w:jc w:val="center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13.</w:t>
            </w:r>
            <w:r w:rsidR="008B090C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0–1</w:t>
            </w:r>
            <w:r w:rsidR="00906B39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3</w:t>
            </w:r>
            <w:r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.</w:t>
            </w:r>
            <w:r w:rsidR="008B090C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1</w:t>
            </w:r>
            <w:r w:rsidR="00906B39" w:rsidRPr="006F700F"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85" w:type="dxa"/>
          </w:tcPr>
          <w:p w:rsidR="00507EBD" w:rsidRPr="00EB1FC2" w:rsidRDefault="00507EBD" w:rsidP="00E96BD8">
            <w:pPr>
              <w:spacing w:line="276" w:lineRule="auto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  <w:r w:rsidRPr="00EB1FC2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Заключительное слово</w:t>
            </w:r>
          </w:p>
          <w:p w:rsidR="00507EBD" w:rsidRPr="00EB1FC2" w:rsidRDefault="00507EBD" w:rsidP="00E96BD8">
            <w:pPr>
              <w:spacing w:line="276" w:lineRule="auto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</w:p>
          <w:p w:rsidR="00507EBD" w:rsidRPr="00EB1FC2" w:rsidRDefault="00507EBD" w:rsidP="00E96BD8">
            <w:pPr>
              <w:spacing w:line="276" w:lineRule="auto"/>
              <w:jc w:val="both"/>
              <w:rPr>
                <w:rStyle w:val="a3"/>
                <w:rFonts w:ascii="Liberation Serif" w:hAnsi="Liberation Serif" w:cs="Liberation Serif"/>
                <w:b w:val="0"/>
                <w:color w:val="000000" w:themeColor="text1"/>
                <w:sz w:val="28"/>
                <w:szCs w:val="28"/>
              </w:rPr>
            </w:pPr>
            <w:r w:rsidRPr="00EB1FC2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Крашенинников</w:t>
            </w:r>
            <w:r w:rsidR="00E7442E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B1FC2">
              <w:rPr>
                <w:rStyle w:val="a3"/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Павел Владимирович–</w:t>
            </w:r>
          </w:p>
          <w:p w:rsidR="00507EBD" w:rsidRPr="00C625CD" w:rsidRDefault="00507EBD" w:rsidP="00E96BD8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</w:pPr>
            <w:r w:rsidRPr="00EB1FC2">
              <w:rPr>
                <w:rFonts w:ascii="Liberation Serif" w:eastAsia="Times New Roman" w:hAnsi="Liberation Serif" w:cs="Liberation Serif"/>
                <w:color w:val="000000" w:themeColor="text1"/>
                <w:sz w:val="28"/>
                <w:szCs w:val="28"/>
                <w:lang w:eastAsia="ru-RU"/>
              </w:rPr>
              <w:t>Председатель Комитета Государственной Думы по государственному строительству и законодательству</w:t>
            </w:r>
          </w:p>
        </w:tc>
      </w:tr>
    </w:tbl>
    <w:p w:rsidR="009E1D21" w:rsidRDefault="009E1D21" w:rsidP="00BB3137"/>
    <w:sectPr w:rsidR="009E1D21" w:rsidSect="00EB1FC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B6" w:rsidRDefault="003053B6" w:rsidP="00EB1FC2">
      <w:pPr>
        <w:spacing w:after="0" w:line="240" w:lineRule="auto"/>
      </w:pPr>
      <w:r>
        <w:separator/>
      </w:r>
    </w:p>
  </w:endnote>
  <w:endnote w:type="continuationSeparator" w:id="0">
    <w:p w:rsidR="003053B6" w:rsidRDefault="003053B6" w:rsidP="00E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B6" w:rsidRDefault="003053B6" w:rsidP="00EB1FC2">
      <w:pPr>
        <w:spacing w:after="0" w:line="240" w:lineRule="auto"/>
      </w:pPr>
      <w:r>
        <w:separator/>
      </w:r>
    </w:p>
  </w:footnote>
  <w:footnote w:type="continuationSeparator" w:id="0">
    <w:p w:rsidR="003053B6" w:rsidRDefault="003053B6" w:rsidP="00E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956407"/>
      <w:docPartObj>
        <w:docPartGallery w:val="Page Numbers (Top of Page)"/>
        <w:docPartUnique/>
      </w:docPartObj>
    </w:sdtPr>
    <w:sdtEndPr/>
    <w:sdtContent>
      <w:p w:rsidR="00EB1FC2" w:rsidRDefault="003A6A6B">
        <w:pPr>
          <w:pStyle w:val="a5"/>
          <w:jc w:val="center"/>
        </w:pPr>
        <w:r w:rsidRPr="00EB1FC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EB1FC2" w:rsidRPr="00EB1FC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B1FC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04B0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B1FC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B1FC2" w:rsidRDefault="00EB1F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7"/>
    <w:rsid w:val="000036BC"/>
    <w:rsid w:val="00004B02"/>
    <w:rsid w:val="00070119"/>
    <w:rsid w:val="000A53C3"/>
    <w:rsid w:val="000A683B"/>
    <w:rsid w:val="000B3036"/>
    <w:rsid w:val="0013557F"/>
    <w:rsid w:val="00136A36"/>
    <w:rsid w:val="00157BF5"/>
    <w:rsid w:val="00157EA7"/>
    <w:rsid w:val="001D2F6A"/>
    <w:rsid w:val="00256346"/>
    <w:rsid w:val="00290650"/>
    <w:rsid w:val="002B699A"/>
    <w:rsid w:val="002C255E"/>
    <w:rsid w:val="002C429E"/>
    <w:rsid w:val="002E5537"/>
    <w:rsid w:val="002F1C06"/>
    <w:rsid w:val="003053B6"/>
    <w:rsid w:val="003123E3"/>
    <w:rsid w:val="00344D98"/>
    <w:rsid w:val="00374872"/>
    <w:rsid w:val="00395BB7"/>
    <w:rsid w:val="003A6A6B"/>
    <w:rsid w:val="003F614D"/>
    <w:rsid w:val="00401508"/>
    <w:rsid w:val="00426E8D"/>
    <w:rsid w:val="00447045"/>
    <w:rsid w:val="00474FBF"/>
    <w:rsid w:val="004A1360"/>
    <w:rsid w:val="00507EBD"/>
    <w:rsid w:val="005156CC"/>
    <w:rsid w:val="0052670B"/>
    <w:rsid w:val="00555E15"/>
    <w:rsid w:val="005B0E7D"/>
    <w:rsid w:val="005F5464"/>
    <w:rsid w:val="00626F7B"/>
    <w:rsid w:val="00637A63"/>
    <w:rsid w:val="00657BBD"/>
    <w:rsid w:val="00665366"/>
    <w:rsid w:val="0067624B"/>
    <w:rsid w:val="006E732B"/>
    <w:rsid w:val="006F31A2"/>
    <w:rsid w:val="006F700F"/>
    <w:rsid w:val="007A1DFF"/>
    <w:rsid w:val="00816E7B"/>
    <w:rsid w:val="00854309"/>
    <w:rsid w:val="0087447C"/>
    <w:rsid w:val="008B090C"/>
    <w:rsid w:val="008F61E1"/>
    <w:rsid w:val="00901CFF"/>
    <w:rsid w:val="00906B39"/>
    <w:rsid w:val="0091305B"/>
    <w:rsid w:val="00981C7D"/>
    <w:rsid w:val="009A5431"/>
    <w:rsid w:val="009C6E14"/>
    <w:rsid w:val="009D4750"/>
    <w:rsid w:val="009E1D21"/>
    <w:rsid w:val="00A977A3"/>
    <w:rsid w:val="00AE5C35"/>
    <w:rsid w:val="00BB3137"/>
    <w:rsid w:val="00BC04FA"/>
    <w:rsid w:val="00C3703F"/>
    <w:rsid w:val="00C625CD"/>
    <w:rsid w:val="00C872B6"/>
    <w:rsid w:val="00CD7776"/>
    <w:rsid w:val="00D0686A"/>
    <w:rsid w:val="00D07F47"/>
    <w:rsid w:val="00D26BFB"/>
    <w:rsid w:val="00DA1C45"/>
    <w:rsid w:val="00E32754"/>
    <w:rsid w:val="00E33813"/>
    <w:rsid w:val="00E7442E"/>
    <w:rsid w:val="00E77044"/>
    <w:rsid w:val="00E96BD8"/>
    <w:rsid w:val="00EB1FC2"/>
    <w:rsid w:val="00EE0B1A"/>
    <w:rsid w:val="00EF6034"/>
    <w:rsid w:val="00EF651D"/>
    <w:rsid w:val="00F24AA4"/>
    <w:rsid w:val="00F51B7C"/>
    <w:rsid w:val="00F62363"/>
    <w:rsid w:val="00F67FEB"/>
    <w:rsid w:val="00F97176"/>
    <w:rsid w:val="00FB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55D8-6C3D-4036-B870-FC20BCDD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137"/>
    <w:rPr>
      <w:b/>
      <w:bCs/>
    </w:rPr>
  </w:style>
  <w:style w:type="table" w:styleId="a4">
    <w:name w:val="Table Grid"/>
    <w:basedOn w:val="a1"/>
    <w:uiPriority w:val="39"/>
    <w:rsid w:val="00BB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FC2"/>
  </w:style>
  <w:style w:type="paragraph" w:styleId="a7">
    <w:name w:val="footer"/>
    <w:basedOn w:val="a"/>
    <w:link w:val="a8"/>
    <w:uiPriority w:val="99"/>
    <w:unhideWhenUsed/>
    <w:rsid w:val="00EB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FC2"/>
  </w:style>
  <w:style w:type="paragraph" w:styleId="a9">
    <w:name w:val="Balloon Text"/>
    <w:basedOn w:val="a"/>
    <w:link w:val="aa"/>
    <w:uiPriority w:val="99"/>
    <w:semiHidden/>
    <w:unhideWhenUsed/>
    <w:rsid w:val="00F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Дубичев Вадим Рудольфович</dc:creator>
  <cp:lastModifiedBy>Oleg.Gerasimov@evraz.com</cp:lastModifiedBy>
  <cp:revision>2</cp:revision>
  <cp:lastPrinted>2021-05-11T10:06:00Z</cp:lastPrinted>
  <dcterms:created xsi:type="dcterms:W3CDTF">2021-05-11T10:08:00Z</dcterms:created>
  <dcterms:modified xsi:type="dcterms:W3CDTF">2021-05-11T10:08:00Z</dcterms:modified>
</cp:coreProperties>
</file>